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B3D2" w14:textId="4EA4713C" w:rsidR="00B00BA1" w:rsidRPr="00B00BA1" w:rsidRDefault="004A4E90" w:rsidP="00B00BA1">
      <w:pPr>
        <w:pStyle w:val="Heading3"/>
        <w:rPr>
          <w:sz w:val="24"/>
          <w:szCs w:val="24"/>
        </w:rPr>
      </w:pPr>
      <w:bookmarkStart w:id="0" w:name="what-is-the-study-about"/>
      <w:r>
        <w:rPr>
          <w:sz w:val="24"/>
          <w:szCs w:val="24"/>
          <w:lang w:val="bn"/>
        </w:rPr>
        <w:t xml:space="preserve">পুনরায় সক্ষমতা অর্জনকারী অংশগ্রহণকারীর সম্মতি </w:t>
      </w:r>
    </w:p>
    <w:p w14:paraId="557B37C9" w14:textId="3FA5606F" w:rsidR="00B00BA1" w:rsidRPr="00FA3C07" w:rsidRDefault="00B00BA1" w:rsidP="00B00BA1">
      <w:pPr>
        <w:jc w:val="both"/>
        <w:rPr>
          <w:sz w:val="24"/>
          <w:szCs w:val="24"/>
        </w:rPr>
      </w:pPr>
      <w:r>
        <w:rPr>
          <w:color w:val="000000" w:themeColor="text1"/>
          <w:lang w:val="bn"/>
        </w:rPr>
        <w:t>সংস্করণ: 5, 23 অক্টোবর 2024</w:t>
      </w:r>
    </w:p>
    <w:p w14:paraId="7317F235" w14:textId="56ED7B51" w:rsidR="00B00BA1" w:rsidRPr="00B00BA1" w:rsidRDefault="00B00BA1" w:rsidP="00B00BA1">
      <w:pPr>
        <w:jc w:val="both"/>
        <w:rPr>
          <w:sz w:val="24"/>
          <w:szCs w:val="24"/>
        </w:rPr>
      </w:pPr>
      <w:r>
        <w:rPr>
          <w:sz w:val="24"/>
          <w:szCs w:val="24"/>
          <w:lang w:val="bn"/>
        </w:rPr>
        <w:t xml:space="preserve">লোকাল লিড ইনভেস্টিগেটর: </w:t>
      </w:r>
      <w:r w:rsidRPr="003C4F6E">
        <w:rPr>
          <w:sz w:val="24"/>
          <w:szCs w:val="24"/>
          <w:highlight w:val="yellow"/>
          <w:lang w:val="bn"/>
        </w:rPr>
        <w:t>[local_lead_investigator_name]</w:t>
      </w:r>
    </w:p>
    <w:p w14:paraId="78B3D370" w14:textId="36612322" w:rsidR="00B00BA1" w:rsidRPr="00B00BA1" w:rsidRDefault="00B00BA1" w:rsidP="00B00BA1">
      <w:pPr>
        <w:rPr>
          <w:sz w:val="24"/>
          <w:szCs w:val="24"/>
        </w:rPr>
      </w:pPr>
      <w:r>
        <w:rPr>
          <w:sz w:val="24"/>
          <w:szCs w:val="24"/>
          <w:lang w:val="bn"/>
        </w:rPr>
        <w:t>চিফ ইনভেস্টিগেটর: Dr JK Baillie, University of Edinburgh</w:t>
      </w:r>
    </w:p>
    <w:bookmarkEnd w:id="0"/>
    <w:p w14:paraId="2FCDC74C" w14:textId="04636C21" w:rsidR="00B00BA1" w:rsidRDefault="00B00BA1" w:rsidP="003F6CEA">
      <w:pPr>
        <w:jc w:val="both"/>
        <w:rPr>
          <w:sz w:val="24"/>
          <w:szCs w:val="24"/>
        </w:rPr>
      </w:pPr>
    </w:p>
    <w:p w14:paraId="28375781" w14:textId="77777777" w:rsidR="004A4E90" w:rsidRPr="004A4E90" w:rsidRDefault="004A4E90" w:rsidP="004A4E90">
      <w:pPr>
        <w:rPr>
          <w:sz w:val="24"/>
          <w:szCs w:val="24"/>
        </w:rPr>
      </w:pPr>
      <w:r>
        <w:rPr>
          <w:sz w:val="24"/>
          <w:szCs w:val="24"/>
          <w:lang w:val="bn"/>
        </w:rPr>
        <w:t xml:space="preserve">প্রিয় </w:t>
      </w:r>
    </w:p>
    <w:p w14:paraId="6E24A9A1" w14:textId="77777777" w:rsidR="004A4E90" w:rsidRPr="004A4E90" w:rsidRDefault="004A4E90" w:rsidP="004A4E90">
      <w:pPr>
        <w:rPr>
          <w:sz w:val="24"/>
          <w:szCs w:val="24"/>
        </w:rPr>
      </w:pPr>
    </w:p>
    <w:p w14:paraId="0F8C876B" w14:textId="08CD6145" w:rsidR="004A4E90" w:rsidRDefault="004A4E90" w:rsidP="004A4E90">
      <w:pPr>
        <w:rPr>
          <w:sz w:val="24"/>
          <w:szCs w:val="24"/>
        </w:rPr>
      </w:pPr>
      <w:r>
        <w:rPr>
          <w:sz w:val="24"/>
          <w:szCs w:val="24"/>
          <w:lang w:val="bn"/>
        </w:rPr>
        <w:t xml:space="preserve">আপনি যখন </w:t>
      </w:r>
      <w:r w:rsidRPr="003C4F6E">
        <w:rPr>
          <w:sz w:val="24"/>
          <w:szCs w:val="24"/>
          <w:highlight w:val="yellow"/>
          <w:lang w:val="bn"/>
        </w:rPr>
        <w:t xml:space="preserve">[INSERT </w:t>
      </w:r>
      <w:r>
        <w:rPr>
          <w:sz w:val="24"/>
          <w:szCs w:val="24"/>
          <w:highlight w:val="yellow"/>
          <w:lang w:val="bn"/>
        </w:rPr>
        <w:t>SITE NAME]</w:t>
      </w:r>
      <w:r>
        <w:rPr>
          <w:sz w:val="24"/>
          <w:szCs w:val="24"/>
          <w:lang w:val="bn"/>
        </w:rPr>
        <w:t xml:space="preserve">–এ অসুস্থ অবস্থায় ছিলেন, তখন আপনাকে GenOMICC নামক একটি গবেষণা প্রকল্পে অন্তর্ভুক্ত করা হয়েছিল, কিন্তু আপনার অসুস্থতার কারণে তখন আপনার সঙ্গে এ বিষয়ে আলোচনা করা সম্ভব হয়নি। </w:t>
      </w:r>
      <w:r w:rsidR="00FA3199" w:rsidRPr="00FA3199">
        <w:rPr>
          <w:rFonts w:ascii="Nirmala UI" w:hAnsi="Nirmala UI" w:cs="Nirmala UI" w:hint="cs"/>
          <w:sz w:val="24"/>
          <w:szCs w:val="24"/>
          <w:cs/>
          <w:lang w:val="bn" w:bidi="bn"/>
        </w:rPr>
        <w:t>তখন</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আমরা</w:t>
      </w:r>
      <w:r w:rsidR="00FA3199" w:rsidRPr="00FA3199">
        <w:rPr>
          <w:sz w:val="24"/>
          <w:szCs w:val="24"/>
          <w:cs/>
          <w:lang w:val="bn" w:bidi="bn"/>
        </w:rPr>
        <w:t xml:space="preserve"> [</w:t>
      </w:r>
      <w:r w:rsidR="00FA3199" w:rsidRPr="003C4F6E">
        <w:rPr>
          <w:sz w:val="24"/>
          <w:szCs w:val="24"/>
          <w:highlight w:val="yellow"/>
          <w:lang w:val="bn"/>
        </w:rPr>
        <w:t>INSERT NAME</w:t>
      </w:r>
      <w:r w:rsidR="00FA3199" w:rsidRPr="00FA3199">
        <w:rPr>
          <w:sz w:val="24"/>
          <w:szCs w:val="24"/>
          <w:lang w:val="bn"/>
        </w:rPr>
        <w:t>]–</w:t>
      </w:r>
      <w:r w:rsidR="00FA3199" w:rsidRPr="00FA3199">
        <w:rPr>
          <w:rFonts w:ascii="Nirmala UI" w:hAnsi="Nirmala UI" w:cs="Nirmala UI" w:hint="cs"/>
          <w:sz w:val="24"/>
          <w:szCs w:val="24"/>
          <w:cs/>
          <w:lang w:val="bn" w:bidi="bn"/>
        </w:rPr>
        <w:t>এর</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সঙ্গে</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এই</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গবেষণা</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নিয়ে</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আলোচনা</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করি</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এবং</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ধারণা</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করি</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যে</w:t>
      </w:r>
      <w:r w:rsidR="00FA3199" w:rsidRPr="00FA3199">
        <w:rPr>
          <w:sz w:val="24"/>
          <w:szCs w:val="24"/>
          <w:lang w:val="bn"/>
        </w:rPr>
        <w:t xml:space="preserve">, </w:t>
      </w:r>
      <w:r w:rsidR="00FA3199" w:rsidRPr="00FA3199">
        <w:rPr>
          <w:rFonts w:ascii="Nirmala UI" w:hAnsi="Nirmala UI" w:cs="Nirmala UI" w:hint="cs"/>
          <w:sz w:val="24"/>
          <w:szCs w:val="24"/>
          <w:cs/>
          <w:lang w:val="bn" w:bidi="bn"/>
        </w:rPr>
        <w:t>আপনি</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যদি</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নিজেই</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সিদ্ধান্ত</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নেওয়ার</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অবস্থায়</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থাকতেন</w:t>
      </w:r>
      <w:r w:rsidR="00FA3199" w:rsidRPr="00FA3199">
        <w:rPr>
          <w:sz w:val="24"/>
          <w:szCs w:val="24"/>
          <w:lang w:val="bn"/>
        </w:rPr>
        <w:t xml:space="preserve">, </w:t>
      </w:r>
      <w:r w:rsidR="00FA3199" w:rsidRPr="00FA3199">
        <w:rPr>
          <w:rFonts w:ascii="Nirmala UI" w:hAnsi="Nirmala UI" w:cs="Nirmala UI" w:hint="cs"/>
          <w:sz w:val="24"/>
          <w:szCs w:val="24"/>
          <w:cs/>
          <w:lang w:val="bn" w:bidi="bn"/>
        </w:rPr>
        <w:t>তাহলে</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আপনি</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এই</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গবেষণায়</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অংশগ্রহণ</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করতে</w:t>
      </w:r>
      <w:r w:rsidR="00FA3199" w:rsidRPr="00FA3199">
        <w:rPr>
          <w:sz w:val="24"/>
          <w:szCs w:val="24"/>
          <w:cs/>
          <w:lang w:val="bn" w:bidi="bn"/>
        </w:rPr>
        <w:t xml:space="preserve"> </w:t>
      </w:r>
      <w:r w:rsidR="00FA3199" w:rsidRPr="00FA3199">
        <w:rPr>
          <w:rFonts w:ascii="Nirmala UI" w:hAnsi="Nirmala UI" w:cs="Nirmala UI" w:hint="cs"/>
          <w:sz w:val="24"/>
          <w:szCs w:val="24"/>
          <w:cs/>
          <w:lang w:val="bn" w:bidi="bn"/>
        </w:rPr>
        <w:t>চাইতেন।</w:t>
      </w:r>
    </w:p>
    <w:p w14:paraId="09DCAB0B" w14:textId="719A8668" w:rsidR="002E1ADD" w:rsidRDefault="002E1ADD" w:rsidP="004A4E90">
      <w:pPr>
        <w:rPr>
          <w:sz w:val="24"/>
          <w:szCs w:val="24"/>
        </w:rPr>
      </w:pPr>
    </w:p>
    <w:p w14:paraId="50233393" w14:textId="3047C96C" w:rsidR="002E1ADD" w:rsidRPr="004A4E90" w:rsidRDefault="002E1ADD" w:rsidP="004A4E90">
      <w:pPr>
        <w:rPr>
          <w:sz w:val="24"/>
          <w:szCs w:val="24"/>
        </w:rPr>
      </w:pPr>
      <w:r>
        <w:rPr>
          <w:sz w:val="24"/>
          <w:szCs w:val="24"/>
          <w:lang w:val="bn"/>
        </w:rPr>
        <w:t>GenOMICC গবেষণা প্রকল্পটি গুরুতরভাবে অসুস্থ রোগীদের জিন (ডিএনএ) নিয়ে গবেষণা করে, যাতে গুরুতর অসুস্থতাকে আরও ভালোভাবে বোঝা যায় এবং সম্ভাব্যভাবে চিকিৎসার নতুন উপায় আবিষ্কৃত হয়।</w:t>
      </w:r>
    </w:p>
    <w:p w14:paraId="1D33C627" w14:textId="77777777" w:rsidR="004A4E90" w:rsidRPr="004A4E90" w:rsidRDefault="004A4E90" w:rsidP="004A4E90">
      <w:pPr>
        <w:rPr>
          <w:sz w:val="24"/>
          <w:szCs w:val="24"/>
        </w:rPr>
      </w:pPr>
    </w:p>
    <w:p w14:paraId="2183A519" w14:textId="3DBC1AF2" w:rsidR="004A4E90" w:rsidRPr="004A4E90" w:rsidRDefault="004A4E90" w:rsidP="004A4E90">
      <w:pPr>
        <w:rPr>
          <w:sz w:val="24"/>
          <w:szCs w:val="24"/>
        </w:rPr>
      </w:pPr>
      <w:r>
        <w:rPr>
          <w:sz w:val="24"/>
          <w:szCs w:val="24"/>
          <w:lang w:val="bn"/>
        </w:rPr>
        <w:t>আপনি এখন সক্ষম অবস্থায় রয়েছেন, তাই আমরা আপনাকে অনুরোধ করব যে আপনি অনুগ্রহ করে সংযুক্ত অংশগ্রহণকারীর তথ্যপত্র ও সম্মতি ফর্মটি পড়ে দেখুন। যদি আপনি এই গবেষণায় অন্তর্ভুক্ত থাকতে আগ্রহী হন, তাহলে দয়া করে সম্মতি ফর্মটি স্বাক্ষর করে প্রদত্ত প্রিপেইড খাম ব্যবহার করে ফেরত পাঠান।  এরপর আমি এই ফর্মের একটি অনুলিপি করে সম্পূর্ণ স্বাক্ষরিত একটি কপি আপনার রেকর্ডের জন্য আপনাকে ফিরিয়ে দেব। আপনার আর কিছুই করার প্রয়োজন নেই, এবং আপনি ইচ্ছা করলে যে কোনো সময় এই গবেষণা থেকে সরে আসতে পারেন।</w:t>
      </w:r>
    </w:p>
    <w:p w14:paraId="52616774" w14:textId="77777777" w:rsidR="004A4E90" w:rsidRPr="004A4E90" w:rsidRDefault="004A4E90" w:rsidP="004A4E90">
      <w:pPr>
        <w:rPr>
          <w:sz w:val="24"/>
          <w:szCs w:val="24"/>
        </w:rPr>
      </w:pPr>
    </w:p>
    <w:p w14:paraId="7DCAAFE5" w14:textId="140DE75F" w:rsidR="004A4E90" w:rsidRPr="004A4E90" w:rsidRDefault="004A4E90" w:rsidP="004A4E90">
      <w:pPr>
        <w:rPr>
          <w:sz w:val="24"/>
          <w:szCs w:val="24"/>
        </w:rPr>
      </w:pPr>
      <w:r>
        <w:rPr>
          <w:sz w:val="24"/>
          <w:szCs w:val="24"/>
          <w:lang w:val="bn"/>
        </w:rPr>
        <w:t>যদি আপনার কোনো প্রশ্ন থাকে বা আরও ব্যাখ্যার প্রয়োজন হয়, তাহলে অনুগ্রহ করে [</w:t>
      </w:r>
      <w:r>
        <w:rPr>
          <w:sz w:val="24"/>
          <w:szCs w:val="24"/>
          <w:highlight w:val="yellow"/>
          <w:lang w:val="bn"/>
        </w:rPr>
        <w:t xml:space="preserve">INSERT SITE Number] </w:t>
      </w:r>
      <w:r>
        <w:rPr>
          <w:lang w:val="bn"/>
        </w:rPr>
        <w:t>–এ আমার সঙ্গে যোগাযোগ করতে দ্বিধা করবেন না।</w:t>
      </w:r>
    </w:p>
    <w:p w14:paraId="63CACD77" w14:textId="77777777" w:rsidR="004A4E90" w:rsidRPr="004A4E90" w:rsidRDefault="004A4E90" w:rsidP="004A4E90">
      <w:pPr>
        <w:rPr>
          <w:sz w:val="24"/>
          <w:szCs w:val="24"/>
        </w:rPr>
      </w:pPr>
    </w:p>
    <w:p w14:paraId="09084973" w14:textId="4C668287" w:rsidR="004A4E90" w:rsidRPr="004A4E90" w:rsidRDefault="004A4E90" w:rsidP="004A4E90">
      <w:pPr>
        <w:rPr>
          <w:sz w:val="24"/>
          <w:szCs w:val="24"/>
        </w:rPr>
      </w:pPr>
      <w:r>
        <w:rPr>
          <w:sz w:val="24"/>
          <w:szCs w:val="24"/>
          <w:lang w:val="bn"/>
        </w:rPr>
        <w:t>আমরা আশা করি আপনি এখন ভালো অনুভব করছেন এবং আপনার দ্রুত সুস্থতা কামনা করি।</w:t>
      </w:r>
    </w:p>
    <w:p w14:paraId="04B5DFB0" w14:textId="77777777" w:rsidR="003F6CEA" w:rsidRDefault="003F6CEA" w:rsidP="003F6CEA">
      <w:pPr>
        <w:jc w:val="both"/>
        <w:rPr>
          <w:sz w:val="24"/>
          <w:szCs w:val="24"/>
        </w:rPr>
      </w:pPr>
    </w:p>
    <w:p w14:paraId="72A3D409" w14:textId="13AA4C56" w:rsidR="003F6CEA" w:rsidRDefault="003F6CEA" w:rsidP="003F6CEA">
      <w:pPr>
        <w:jc w:val="both"/>
        <w:rPr>
          <w:sz w:val="24"/>
          <w:szCs w:val="24"/>
        </w:rPr>
      </w:pPr>
      <w:r>
        <w:rPr>
          <w:sz w:val="24"/>
          <w:szCs w:val="24"/>
          <w:lang w:val="bn"/>
        </w:rPr>
        <w:t>আন্তরিক শুভেচ্ছা।</w:t>
      </w:r>
    </w:p>
    <w:p w14:paraId="2EEAE829" w14:textId="04D92A7D" w:rsidR="003F6CEA" w:rsidRDefault="003F6CEA" w:rsidP="003F6CEA">
      <w:pPr>
        <w:jc w:val="both"/>
        <w:rPr>
          <w:sz w:val="24"/>
          <w:szCs w:val="24"/>
        </w:rPr>
      </w:pPr>
    </w:p>
    <w:p w14:paraId="1A3FBCBA" w14:textId="1A37F1B5" w:rsidR="003F6CEA" w:rsidRDefault="003F6CEA" w:rsidP="003F6CEA">
      <w:pPr>
        <w:jc w:val="both"/>
        <w:rPr>
          <w:sz w:val="24"/>
          <w:szCs w:val="24"/>
        </w:rPr>
      </w:pPr>
    </w:p>
    <w:p w14:paraId="6F4060D4" w14:textId="13CF8813" w:rsidR="003F6CEA" w:rsidRDefault="003F6CEA" w:rsidP="003F6CEA">
      <w:pPr>
        <w:jc w:val="both"/>
        <w:rPr>
          <w:sz w:val="24"/>
          <w:szCs w:val="24"/>
        </w:rPr>
      </w:pPr>
    </w:p>
    <w:p w14:paraId="1BA3F97A" w14:textId="09D19281" w:rsidR="003F6CEA" w:rsidRDefault="220CC643" w:rsidP="0DEE3FFC">
      <w:pPr>
        <w:jc w:val="both"/>
        <w:rPr>
          <w:sz w:val="24"/>
          <w:szCs w:val="24"/>
          <w:highlight w:val="yellow"/>
        </w:rPr>
      </w:pPr>
      <w:r>
        <w:rPr>
          <w:sz w:val="24"/>
          <w:szCs w:val="24"/>
          <w:highlight w:val="yellow"/>
          <w:lang w:val="bn"/>
        </w:rPr>
        <w:t>[Insert contact name]</w:t>
      </w:r>
    </w:p>
    <w:p w14:paraId="3FFA9E56" w14:textId="59F974A5" w:rsidR="003F6CEA" w:rsidRDefault="003F6CEA" w:rsidP="003F6CEA">
      <w:pPr>
        <w:jc w:val="both"/>
        <w:rPr>
          <w:sz w:val="24"/>
          <w:szCs w:val="24"/>
        </w:rPr>
      </w:pPr>
      <w:r>
        <w:rPr>
          <w:sz w:val="24"/>
          <w:szCs w:val="24"/>
          <w:lang w:val="bn"/>
        </w:rPr>
        <w:t xml:space="preserve">গবেষণা নার্স </w:t>
      </w:r>
    </w:p>
    <w:p w14:paraId="3282389C" w14:textId="43490495" w:rsidR="00071F24" w:rsidRDefault="7A4506C8" w:rsidP="00D81C4C">
      <w:pPr>
        <w:jc w:val="both"/>
        <w:rPr>
          <w:sz w:val="24"/>
          <w:szCs w:val="24"/>
        </w:rPr>
      </w:pPr>
      <w:r>
        <w:rPr>
          <w:sz w:val="24"/>
          <w:szCs w:val="24"/>
          <w:highlight w:val="yellow"/>
          <w:lang w:val="bn"/>
        </w:rPr>
        <w:t>[Insert name of hospital]</w:t>
      </w:r>
    </w:p>
    <w:p w14:paraId="742792D5" w14:textId="660EEADB" w:rsidR="002F28BE" w:rsidRPr="00833DEF" w:rsidRDefault="3A2CC49E" w:rsidP="00833DEF">
      <w:pPr>
        <w:jc w:val="both"/>
        <w:rPr>
          <w:sz w:val="24"/>
          <w:szCs w:val="24"/>
        </w:rPr>
      </w:pPr>
      <w:r>
        <w:rPr>
          <w:sz w:val="24"/>
          <w:szCs w:val="24"/>
          <w:highlight w:val="yellow"/>
          <w:lang w:val="bn"/>
        </w:rPr>
        <w:t>[Contact details of research nurse]</w:t>
      </w:r>
    </w:p>
    <w:sectPr w:rsidR="002F28BE" w:rsidRPr="00833DEF"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2FCE" w14:textId="77777777" w:rsidR="00FD44B4" w:rsidRDefault="00FD44B4" w:rsidP="008F391A">
      <w:pPr>
        <w:spacing w:line="240" w:lineRule="auto"/>
      </w:pPr>
      <w:r>
        <w:separator/>
      </w:r>
    </w:p>
  </w:endnote>
  <w:endnote w:type="continuationSeparator" w:id="0">
    <w:p w14:paraId="1689DACE" w14:textId="77777777" w:rsidR="00FD44B4" w:rsidRDefault="00FD44B4"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C7551DE" w:rsidR="008F391A" w:rsidRDefault="2210A58F" w:rsidP="2210A58F">
    <w:pPr>
      <w:rPr>
        <w:color w:val="000000" w:themeColor="text1"/>
      </w:rPr>
    </w:pPr>
    <w:r>
      <w:rPr>
        <w:color w:val="000000" w:themeColor="text1"/>
        <w:lang w:val="bn"/>
      </w:rPr>
      <w:t>GenOMICC regained capacity letter v5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14F7" w14:textId="77777777" w:rsidR="00FD44B4" w:rsidRDefault="00FD44B4" w:rsidP="008F391A">
      <w:pPr>
        <w:spacing w:line="240" w:lineRule="auto"/>
      </w:pPr>
      <w:r>
        <w:separator/>
      </w:r>
    </w:p>
  </w:footnote>
  <w:footnote w:type="continuationSeparator" w:id="0">
    <w:p w14:paraId="28FDABC8" w14:textId="77777777" w:rsidR="00FD44B4" w:rsidRDefault="00FD44B4"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lang w:val="bn"/>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bn"/>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bn"/>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FD44B4" w:rsidP="008768ED">
                          <w:pPr>
                            <w:spacing w:line="240" w:lineRule="auto"/>
                            <w:ind w:hanging="11"/>
                            <w:rPr>
                              <w:color w:val="4290CD"/>
                              <w:sz w:val="18"/>
                              <w:szCs w:val="18"/>
                            </w:rPr>
                          </w:pPr>
                          <w:hyperlink r:id="rId3" w:history="1">
                            <w:r w:rsidR="003D326A">
                              <w:rPr>
                                <w:rStyle w:val="Hyperlink"/>
                                <w:color w:val="4290CD"/>
                                <w:sz w:val="18"/>
                                <w:szCs w:val="18"/>
                                <w:u w:val="none"/>
                                <w:lang w:val="bn"/>
                              </w:rPr>
                              <w:t>genomicc.org</w:t>
                            </w:r>
                          </w:hyperlink>
                          <w:r w:rsidR="003D326A">
                            <w:rPr>
                              <w:color w:val="4290CD"/>
                              <w:sz w:val="18"/>
                              <w:szCs w:val="18"/>
                              <w:lang w:val="b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FD44B4" w:rsidP="008768ED">
                    <w:pPr>
                      <w:spacing w:line="240" w:lineRule="auto"/>
                      <w:ind w:hanging="11"/>
                      <w:rPr>
                        <w:color w:val="4290CD"/>
                        <w:sz w:val="18"/>
                        <w:szCs w:val="18"/>
                      </w:rPr>
                    </w:pPr>
                    <w:hyperlink r:id="rId4" w:history="1">
                      <w:r w:rsidR="003D326A">
                        <w:rPr>
                          <w:rStyle w:val="Hyperlink"/>
                          <w:color w:val="4290CD"/>
                          <w:sz w:val="18"/>
                          <w:szCs w:val="18"/>
                          <w:u w:val="none"/>
                          <w:lang w:val="bn"/>
                        </w:rPr>
                        <w:t>genomicc.org</w:t>
                      </w:r>
                    </w:hyperlink>
                    <w:r w:rsidR="003D326A">
                      <w:rPr>
                        <w:color w:val="4290CD"/>
                        <w:sz w:val="18"/>
                        <w:szCs w:val="18"/>
                        <w:lang w:val="bn"/>
                      </w:rPr>
                      <w:t xml:space="preserve"> </w:t>
                    </w:r>
                  </w:p>
                </w:txbxContent>
              </v:textbox>
            </v:shape>
          </w:pict>
        </mc:Fallback>
      </mc:AlternateContent>
    </w:r>
    <w:r>
      <w:rPr>
        <w:lang w:val="bn"/>
      </w:rPr>
      <w:tab/>
    </w:r>
  </w:p>
  <w:p w14:paraId="64BA8C25" w14:textId="77777777" w:rsidR="008768ED" w:rsidRDefault="008768ED" w:rsidP="008768ED">
    <w:pPr>
      <w:pStyle w:val="Header"/>
    </w:pPr>
    <w:r w:rsidRPr="003C4F6E">
      <w:rPr>
        <w:highlight w:val="yellow"/>
        <w:lang w:val="bn"/>
      </w:rPr>
      <w:t>[hospital_logo]</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00421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10601CE"/>
    <w:multiLevelType w:val="hybridMultilevel"/>
    <w:tmpl w:val="C7AA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FE3B1F"/>
    <w:multiLevelType w:val="hybridMultilevel"/>
    <w:tmpl w:val="EE42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10D18"/>
    <w:multiLevelType w:val="hybridMultilevel"/>
    <w:tmpl w:val="123E2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A5376"/>
    <w:multiLevelType w:val="hybridMultilevel"/>
    <w:tmpl w:val="A768AE9C"/>
    <w:lvl w:ilvl="0" w:tplc="36CCB9D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8"/>
  </w:num>
  <w:num w:numId="5">
    <w:abstractNumId w:val="2"/>
  </w:num>
  <w:num w:numId="6">
    <w:abstractNumId w:val="0"/>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1C35"/>
    <w:rsid w:val="0007055B"/>
    <w:rsid w:val="00071F24"/>
    <w:rsid w:val="00074D8C"/>
    <w:rsid w:val="00096FF4"/>
    <w:rsid w:val="000B5B68"/>
    <w:rsid w:val="000D6C7C"/>
    <w:rsid w:val="00103AE4"/>
    <w:rsid w:val="001251A0"/>
    <w:rsid w:val="00125744"/>
    <w:rsid w:val="0013603B"/>
    <w:rsid w:val="0013604C"/>
    <w:rsid w:val="00140251"/>
    <w:rsid w:val="001505C7"/>
    <w:rsid w:val="00154B97"/>
    <w:rsid w:val="00173F9D"/>
    <w:rsid w:val="0018026F"/>
    <w:rsid w:val="0018364C"/>
    <w:rsid w:val="00192CE3"/>
    <w:rsid w:val="001A4755"/>
    <w:rsid w:val="001A5E4E"/>
    <w:rsid w:val="001B1E21"/>
    <w:rsid w:val="001E3689"/>
    <w:rsid w:val="001F1E4C"/>
    <w:rsid w:val="00202273"/>
    <w:rsid w:val="00203F70"/>
    <w:rsid w:val="002249AE"/>
    <w:rsid w:val="002309B3"/>
    <w:rsid w:val="002357BD"/>
    <w:rsid w:val="00236398"/>
    <w:rsid w:val="002540A0"/>
    <w:rsid w:val="00254B09"/>
    <w:rsid w:val="00254BF0"/>
    <w:rsid w:val="00281D33"/>
    <w:rsid w:val="002C479B"/>
    <w:rsid w:val="002E1ADD"/>
    <w:rsid w:val="002E551C"/>
    <w:rsid w:val="002E601C"/>
    <w:rsid w:val="002F28BE"/>
    <w:rsid w:val="00302067"/>
    <w:rsid w:val="00324400"/>
    <w:rsid w:val="00325CD8"/>
    <w:rsid w:val="003328EC"/>
    <w:rsid w:val="0033330E"/>
    <w:rsid w:val="00337D29"/>
    <w:rsid w:val="00342A9D"/>
    <w:rsid w:val="00370423"/>
    <w:rsid w:val="0037266C"/>
    <w:rsid w:val="003759CA"/>
    <w:rsid w:val="00387C00"/>
    <w:rsid w:val="003A35BA"/>
    <w:rsid w:val="003A514F"/>
    <w:rsid w:val="003A53BE"/>
    <w:rsid w:val="003B2A37"/>
    <w:rsid w:val="003C12AD"/>
    <w:rsid w:val="003C4F6E"/>
    <w:rsid w:val="003D326A"/>
    <w:rsid w:val="003E7EDF"/>
    <w:rsid w:val="003F0E15"/>
    <w:rsid w:val="003F6CEA"/>
    <w:rsid w:val="00420BFF"/>
    <w:rsid w:val="0043713C"/>
    <w:rsid w:val="0045736D"/>
    <w:rsid w:val="00462FCE"/>
    <w:rsid w:val="00470F58"/>
    <w:rsid w:val="0047499E"/>
    <w:rsid w:val="00477F34"/>
    <w:rsid w:val="004827AC"/>
    <w:rsid w:val="00485E4A"/>
    <w:rsid w:val="00491CFC"/>
    <w:rsid w:val="004A4E90"/>
    <w:rsid w:val="004C010A"/>
    <w:rsid w:val="005012A1"/>
    <w:rsid w:val="00503E61"/>
    <w:rsid w:val="005215C5"/>
    <w:rsid w:val="005303B1"/>
    <w:rsid w:val="005331E1"/>
    <w:rsid w:val="00533F0A"/>
    <w:rsid w:val="005371E2"/>
    <w:rsid w:val="00541395"/>
    <w:rsid w:val="00547443"/>
    <w:rsid w:val="00550637"/>
    <w:rsid w:val="00583D08"/>
    <w:rsid w:val="00585860"/>
    <w:rsid w:val="00586631"/>
    <w:rsid w:val="005A312A"/>
    <w:rsid w:val="005A4208"/>
    <w:rsid w:val="005A7F69"/>
    <w:rsid w:val="005B450C"/>
    <w:rsid w:val="005B4E7E"/>
    <w:rsid w:val="005B7976"/>
    <w:rsid w:val="005D0C70"/>
    <w:rsid w:val="005D1CF8"/>
    <w:rsid w:val="005D2B29"/>
    <w:rsid w:val="005D3308"/>
    <w:rsid w:val="005D3498"/>
    <w:rsid w:val="005E3421"/>
    <w:rsid w:val="005E504A"/>
    <w:rsid w:val="006063FA"/>
    <w:rsid w:val="00620A86"/>
    <w:rsid w:val="006267C6"/>
    <w:rsid w:val="00635FEF"/>
    <w:rsid w:val="00645B5E"/>
    <w:rsid w:val="0064703A"/>
    <w:rsid w:val="00654947"/>
    <w:rsid w:val="00676880"/>
    <w:rsid w:val="006772D1"/>
    <w:rsid w:val="00677C2E"/>
    <w:rsid w:val="0068500A"/>
    <w:rsid w:val="006C5046"/>
    <w:rsid w:val="006E396B"/>
    <w:rsid w:val="00700A2F"/>
    <w:rsid w:val="00732002"/>
    <w:rsid w:val="007326C5"/>
    <w:rsid w:val="00746D20"/>
    <w:rsid w:val="0077230A"/>
    <w:rsid w:val="0077448F"/>
    <w:rsid w:val="00783DE4"/>
    <w:rsid w:val="00784546"/>
    <w:rsid w:val="00787195"/>
    <w:rsid w:val="007A60AB"/>
    <w:rsid w:val="007A6738"/>
    <w:rsid w:val="007B41AA"/>
    <w:rsid w:val="007C74A4"/>
    <w:rsid w:val="007D5979"/>
    <w:rsid w:val="007D5E51"/>
    <w:rsid w:val="007E29DD"/>
    <w:rsid w:val="007E4A42"/>
    <w:rsid w:val="007F0274"/>
    <w:rsid w:val="008122A9"/>
    <w:rsid w:val="0082104E"/>
    <w:rsid w:val="0083228F"/>
    <w:rsid w:val="00833DEF"/>
    <w:rsid w:val="0083496F"/>
    <w:rsid w:val="00837F9D"/>
    <w:rsid w:val="00842CEC"/>
    <w:rsid w:val="008432D3"/>
    <w:rsid w:val="0087183E"/>
    <w:rsid w:val="0087355F"/>
    <w:rsid w:val="008768ED"/>
    <w:rsid w:val="0088043D"/>
    <w:rsid w:val="008822D1"/>
    <w:rsid w:val="008E0D92"/>
    <w:rsid w:val="008E2710"/>
    <w:rsid w:val="008E387E"/>
    <w:rsid w:val="008F391A"/>
    <w:rsid w:val="009247D9"/>
    <w:rsid w:val="00943AB3"/>
    <w:rsid w:val="00955BEE"/>
    <w:rsid w:val="00956931"/>
    <w:rsid w:val="00993CBE"/>
    <w:rsid w:val="009942CE"/>
    <w:rsid w:val="009A3BE0"/>
    <w:rsid w:val="009A52E4"/>
    <w:rsid w:val="009A6500"/>
    <w:rsid w:val="009A7A88"/>
    <w:rsid w:val="009B0E06"/>
    <w:rsid w:val="009B66D2"/>
    <w:rsid w:val="009D0443"/>
    <w:rsid w:val="009D22D6"/>
    <w:rsid w:val="00A00AB6"/>
    <w:rsid w:val="00A11CA2"/>
    <w:rsid w:val="00A326DB"/>
    <w:rsid w:val="00A43B35"/>
    <w:rsid w:val="00A46D36"/>
    <w:rsid w:val="00A7413B"/>
    <w:rsid w:val="00A81003"/>
    <w:rsid w:val="00AB5C5D"/>
    <w:rsid w:val="00AD32E6"/>
    <w:rsid w:val="00B00BA1"/>
    <w:rsid w:val="00B0217D"/>
    <w:rsid w:val="00B0381B"/>
    <w:rsid w:val="00B139FF"/>
    <w:rsid w:val="00B13FE0"/>
    <w:rsid w:val="00B17929"/>
    <w:rsid w:val="00B208E4"/>
    <w:rsid w:val="00B4170D"/>
    <w:rsid w:val="00B44B80"/>
    <w:rsid w:val="00B53384"/>
    <w:rsid w:val="00B607B2"/>
    <w:rsid w:val="00B66A51"/>
    <w:rsid w:val="00BB3CA4"/>
    <w:rsid w:val="00BD5FBD"/>
    <w:rsid w:val="00BE2B9B"/>
    <w:rsid w:val="00BE469E"/>
    <w:rsid w:val="00BE76F8"/>
    <w:rsid w:val="00C05B65"/>
    <w:rsid w:val="00C348D2"/>
    <w:rsid w:val="00C612D1"/>
    <w:rsid w:val="00C67F99"/>
    <w:rsid w:val="00C85A66"/>
    <w:rsid w:val="00C90C3C"/>
    <w:rsid w:val="00CD15B6"/>
    <w:rsid w:val="00CD4765"/>
    <w:rsid w:val="00CD6052"/>
    <w:rsid w:val="00CF3454"/>
    <w:rsid w:val="00CF7B03"/>
    <w:rsid w:val="00D04472"/>
    <w:rsid w:val="00D1158C"/>
    <w:rsid w:val="00D12105"/>
    <w:rsid w:val="00D15359"/>
    <w:rsid w:val="00D33516"/>
    <w:rsid w:val="00D81C4C"/>
    <w:rsid w:val="00D81D27"/>
    <w:rsid w:val="00D93F9E"/>
    <w:rsid w:val="00DA4C0B"/>
    <w:rsid w:val="00DB5778"/>
    <w:rsid w:val="00DC166C"/>
    <w:rsid w:val="00DC6FB3"/>
    <w:rsid w:val="00DE2855"/>
    <w:rsid w:val="00DE39AE"/>
    <w:rsid w:val="00E03650"/>
    <w:rsid w:val="00E13FB4"/>
    <w:rsid w:val="00E235E4"/>
    <w:rsid w:val="00E35D2F"/>
    <w:rsid w:val="00E511BB"/>
    <w:rsid w:val="00E5152E"/>
    <w:rsid w:val="00E54E8D"/>
    <w:rsid w:val="00E723C9"/>
    <w:rsid w:val="00E7578F"/>
    <w:rsid w:val="00E823AD"/>
    <w:rsid w:val="00EB6BEF"/>
    <w:rsid w:val="00ED0533"/>
    <w:rsid w:val="00ED0EAB"/>
    <w:rsid w:val="00ED40BE"/>
    <w:rsid w:val="00ED52C4"/>
    <w:rsid w:val="00EE4C66"/>
    <w:rsid w:val="00EF23A1"/>
    <w:rsid w:val="00EF622B"/>
    <w:rsid w:val="00F21AE0"/>
    <w:rsid w:val="00F25DB8"/>
    <w:rsid w:val="00F3363D"/>
    <w:rsid w:val="00F338F7"/>
    <w:rsid w:val="00F54DA0"/>
    <w:rsid w:val="00F669F9"/>
    <w:rsid w:val="00F66F63"/>
    <w:rsid w:val="00F912EF"/>
    <w:rsid w:val="00F934A1"/>
    <w:rsid w:val="00FA3199"/>
    <w:rsid w:val="00FA3C07"/>
    <w:rsid w:val="00FA410A"/>
    <w:rsid w:val="00FA749D"/>
    <w:rsid w:val="00FB2FF3"/>
    <w:rsid w:val="00FB319A"/>
    <w:rsid w:val="00FD44B4"/>
    <w:rsid w:val="00FD489D"/>
    <w:rsid w:val="00FD65F6"/>
    <w:rsid w:val="00FE0562"/>
    <w:rsid w:val="00FE07A1"/>
    <w:rsid w:val="00FE6F7A"/>
    <w:rsid w:val="00FF658B"/>
    <w:rsid w:val="0DEE3FFC"/>
    <w:rsid w:val="166E9494"/>
    <w:rsid w:val="19F12E28"/>
    <w:rsid w:val="220CC643"/>
    <w:rsid w:val="2210A58F"/>
    <w:rsid w:val="22E82D0A"/>
    <w:rsid w:val="31B96A87"/>
    <w:rsid w:val="3A2CC49E"/>
    <w:rsid w:val="409E9E14"/>
    <w:rsid w:val="4569E415"/>
    <w:rsid w:val="4A1EA66A"/>
    <w:rsid w:val="554EE4F5"/>
    <w:rsid w:val="57C3339B"/>
    <w:rsid w:val="614ACE3F"/>
    <w:rsid w:val="62ACE7F9"/>
    <w:rsid w:val="62F45F5E"/>
    <w:rsid w:val="78FD5500"/>
    <w:rsid w:val="7A4506C8"/>
    <w:rsid w:val="7CC92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UnresolvedMention3">
    <w:name w:val="Unresolved Mention3"/>
    <w:basedOn w:val="DefaultParagraphFont"/>
    <w:uiPriority w:val="99"/>
    <w:semiHidden/>
    <w:unhideWhenUsed/>
    <w:rsid w:val="00D81C4C"/>
    <w:rPr>
      <w:color w:val="605E5C"/>
      <w:shd w:val="clear" w:color="auto" w:fill="E1DFDD"/>
    </w:rPr>
  </w:style>
  <w:style w:type="paragraph" w:styleId="NormalWeb">
    <w:name w:val="Normal (Web)"/>
    <w:basedOn w:val="Normal"/>
    <w:uiPriority w:val="99"/>
    <w:semiHidden/>
    <w:unhideWhenUsed/>
    <w:rsid w:val="00D15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4015">
      <w:bodyDiv w:val="1"/>
      <w:marLeft w:val="0"/>
      <w:marRight w:val="0"/>
      <w:marTop w:val="0"/>
      <w:marBottom w:val="0"/>
      <w:divBdr>
        <w:top w:val="none" w:sz="0" w:space="0" w:color="auto"/>
        <w:left w:val="none" w:sz="0" w:space="0" w:color="auto"/>
        <w:bottom w:val="none" w:sz="0" w:space="0" w:color="auto"/>
        <w:right w:val="none" w:sz="0" w:space="0" w:color="auto"/>
      </w:divBdr>
    </w:div>
    <w:div w:id="358051687">
      <w:bodyDiv w:val="1"/>
      <w:marLeft w:val="0"/>
      <w:marRight w:val="0"/>
      <w:marTop w:val="0"/>
      <w:marBottom w:val="0"/>
      <w:divBdr>
        <w:top w:val="none" w:sz="0" w:space="0" w:color="auto"/>
        <w:left w:val="none" w:sz="0" w:space="0" w:color="auto"/>
        <w:bottom w:val="none" w:sz="0" w:space="0" w:color="auto"/>
        <w:right w:val="none" w:sz="0" w:space="0" w:color="auto"/>
      </w:divBdr>
    </w:div>
    <w:div w:id="534970835">
      <w:bodyDiv w:val="1"/>
      <w:marLeft w:val="0"/>
      <w:marRight w:val="0"/>
      <w:marTop w:val="0"/>
      <w:marBottom w:val="0"/>
      <w:divBdr>
        <w:top w:val="none" w:sz="0" w:space="0" w:color="auto"/>
        <w:left w:val="none" w:sz="0" w:space="0" w:color="auto"/>
        <w:bottom w:val="none" w:sz="0" w:space="0" w:color="auto"/>
        <w:right w:val="none" w:sz="0" w:space="0" w:color="auto"/>
      </w:divBdr>
    </w:div>
    <w:div w:id="863439793">
      <w:bodyDiv w:val="1"/>
      <w:marLeft w:val="0"/>
      <w:marRight w:val="0"/>
      <w:marTop w:val="0"/>
      <w:marBottom w:val="0"/>
      <w:divBdr>
        <w:top w:val="none" w:sz="0" w:space="0" w:color="auto"/>
        <w:left w:val="none" w:sz="0" w:space="0" w:color="auto"/>
        <w:bottom w:val="none" w:sz="0" w:space="0" w:color="auto"/>
        <w:right w:val="none" w:sz="0" w:space="0" w:color="auto"/>
      </w:divBdr>
    </w:div>
    <w:div w:id="110730806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830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D55C0-0555-4661-B15B-24F9FDEB72C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B48D1B0C-260E-4DDE-B60C-E1AD5BBEC5C3}">
  <ds:schemaRefs>
    <ds:schemaRef ds:uri="http://schemas.microsoft.com/sharepoint/v3/contenttype/forms"/>
  </ds:schemaRefs>
</ds:datastoreItem>
</file>

<file path=customXml/itemProps3.xml><?xml version="1.0" encoding="utf-8"?>
<ds:datastoreItem xmlns:ds="http://schemas.openxmlformats.org/officeDocument/2006/customXml" ds:itemID="{6005EF84-1FB4-474B-9754-72FA8B51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19</cp:revision>
  <dcterms:created xsi:type="dcterms:W3CDTF">2020-07-11T10:05:00Z</dcterms:created>
  <dcterms:modified xsi:type="dcterms:W3CDTF">2025-05-14T07:22:00Z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